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2A79F" w14:textId="77A686CE" w:rsidR="001C5274" w:rsidRDefault="006E47ED" w:rsidP="00B72E03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7A93D9" wp14:editId="7CB4085E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777240" cy="655320"/>
            <wp:effectExtent l="0" t="0" r="3810" b="0"/>
            <wp:wrapSquare wrapText="bothSides"/>
            <wp:docPr id="1968670701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0701" name="Image 1" descr="Une image contenant texte, Police, symbol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3B">
        <w:rPr>
          <w:b/>
          <w:bCs/>
          <w:sz w:val="32"/>
          <w:szCs w:val="32"/>
        </w:rPr>
        <w:br w:type="textWrapping" w:clear="all"/>
      </w:r>
      <w:r w:rsidR="00BF7A3B">
        <w:rPr>
          <w:b/>
          <w:bCs/>
          <w:sz w:val="32"/>
          <w:szCs w:val="32"/>
        </w:rPr>
        <w:tab/>
      </w:r>
      <w:r w:rsidR="00BF7A3B">
        <w:rPr>
          <w:b/>
          <w:bCs/>
          <w:sz w:val="32"/>
          <w:szCs w:val="32"/>
        </w:rPr>
        <w:tab/>
      </w:r>
      <w:r w:rsidR="00BF7A3B">
        <w:rPr>
          <w:b/>
          <w:bCs/>
          <w:sz w:val="32"/>
          <w:szCs w:val="32"/>
        </w:rPr>
        <w:tab/>
      </w:r>
      <w:r w:rsidR="0004632D">
        <w:rPr>
          <w:b/>
          <w:bCs/>
          <w:sz w:val="32"/>
          <w:szCs w:val="32"/>
        </w:rPr>
        <w:t>PROGRAMME REGION SAUMUR</w:t>
      </w:r>
    </w:p>
    <w:p w14:paraId="4F5ABF3D" w14:textId="77777777" w:rsidR="00B72E03" w:rsidRDefault="0004632D" w:rsidP="00BF7A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5B1B6D85" w14:textId="41BF47A9" w:rsidR="0004632D" w:rsidRPr="00BF7A3B" w:rsidRDefault="0004632D" w:rsidP="00B72E03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Mardi 10 Septembre au Vendredi 1</w:t>
      </w:r>
      <w:r w:rsidR="00762C75">
        <w:rPr>
          <w:b/>
          <w:bCs/>
          <w:sz w:val="32"/>
          <w:szCs w:val="32"/>
        </w:rPr>
        <w:t xml:space="preserve">3 </w:t>
      </w:r>
      <w:bookmarkStart w:id="0" w:name="_GoBack"/>
      <w:bookmarkEnd w:id="0"/>
      <w:r>
        <w:rPr>
          <w:b/>
          <w:bCs/>
          <w:sz w:val="32"/>
          <w:szCs w:val="32"/>
        </w:rPr>
        <w:t>Septembre 2024</w:t>
      </w:r>
    </w:p>
    <w:p w14:paraId="4D42A6B3" w14:textId="77777777" w:rsidR="006E47ED" w:rsidRPr="00BF7A3B" w:rsidRDefault="006E47ED">
      <w:pPr>
        <w:rPr>
          <w:sz w:val="24"/>
          <w:szCs w:val="24"/>
        </w:rPr>
      </w:pPr>
    </w:p>
    <w:p w14:paraId="65909CB3" w14:textId="050F61B2" w:rsidR="006E47ED" w:rsidRDefault="0004632D" w:rsidP="006E47ED">
      <w:pPr>
        <w:rPr>
          <w:rFonts w:ascii="Baguet Script" w:hAnsi="Baguet Script"/>
          <w:b/>
          <w:bCs/>
          <w:color w:val="2F5496" w:themeColor="accent1" w:themeShade="BF"/>
          <w:sz w:val="32"/>
          <w:szCs w:val="32"/>
        </w:rPr>
      </w:pPr>
      <w:r w:rsidRPr="00267A78">
        <w:rPr>
          <w:rFonts w:ascii="Baguet Script" w:hAnsi="Baguet Script"/>
          <w:b/>
          <w:bCs/>
          <w:color w:val="2F5496" w:themeColor="accent1" w:themeShade="BF"/>
          <w:sz w:val="32"/>
          <w:szCs w:val="32"/>
        </w:rPr>
        <w:t>Mardi 10 Septembre 2024</w:t>
      </w:r>
    </w:p>
    <w:p w14:paraId="04688A05" w14:textId="77777777" w:rsidR="00B72E03" w:rsidRPr="00267A78" w:rsidRDefault="00B72E03" w:rsidP="006E47ED">
      <w:pPr>
        <w:rPr>
          <w:rFonts w:ascii="Baguet Script" w:hAnsi="Baguet Script"/>
          <w:b/>
          <w:bCs/>
          <w:color w:val="2F5496" w:themeColor="accent1" w:themeShade="BF"/>
          <w:sz w:val="32"/>
          <w:szCs w:val="32"/>
        </w:rPr>
      </w:pPr>
    </w:p>
    <w:p w14:paraId="15F9F63F" w14:textId="22E5490D" w:rsidR="0004632D" w:rsidRDefault="0004632D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05 h 30</w:t>
      </w:r>
      <w:r>
        <w:rPr>
          <w:sz w:val="24"/>
          <w:szCs w:val="24"/>
        </w:rPr>
        <w:tab/>
        <w:t>Départ Eaubonne en Autocar</w:t>
      </w:r>
    </w:p>
    <w:p w14:paraId="2B0346C5" w14:textId="38DA930C" w:rsidR="0004632D" w:rsidRDefault="0004632D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05 h 45</w:t>
      </w:r>
      <w:r>
        <w:rPr>
          <w:sz w:val="24"/>
          <w:szCs w:val="24"/>
        </w:rPr>
        <w:tab/>
        <w:t>Départ Ermont en Autocar en direction de Saumur  (2 arrêts prévus)</w:t>
      </w:r>
    </w:p>
    <w:p w14:paraId="63FDA64E" w14:textId="77777777" w:rsidR="006F5E89" w:rsidRDefault="006F5E89" w:rsidP="009E754A">
      <w:pPr>
        <w:spacing w:line="240" w:lineRule="auto"/>
        <w:jc w:val="both"/>
        <w:rPr>
          <w:sz w:val="24"/>
          <w:szCs w:val="24"/>
        </w:rPr>
      </w:pPr>
    </w:p>
    <w:p w14:paraId="69FFDBA8" w14:textId="08E8BF40" w:rsidR="0004632D" w:rsidRDefault="0004632D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 h 00</w:t>
      </w:r>
      <w:r>
        <w:rPr>
          <w:sz w:val="24"/>
          <w:szCs w:val="24"/>
        </w:rPr>
        <w:tab/>
        <w:t xml:space="preserve">Arrivée </w:t>
      </w:r>
      <w:r w:rsidRPr="00B72E03">
        <w:rPr>
          <w:b/>
          <w:bCs/>
          <w:color w:val="1F3864" w:themeColor="accent1" w:themeShade="80"/>
          <w:sz w:val="24"/>
          <w:szCs w:val="24"/>
        </w:rPr>
        <w:t>Saumur</w:t>
      </w:r>
      <w:r>
        <w:rPr>
          <w:sz w:val="24"/>
          <w:szCs w:val="24"/>
        </w:rPr>
        <w:t xml:space="preserve"> </w:t>
      </w:r>
      <w:r w:rsidR="009E754A">
        <w:rPr>
          <w:sz w:val="24"/>
          <w:szCs w:val="24"/>
        </w:rPr>
        <w:t xml:space="preserve">  </w:t>
      </w:r>
      <w:r>
        <w:rPr>
          <w:sz w:val="24"/>
          <w:szCs w:val="24"/>
        </w:rPr>
        <w:t>Déjeuner traditionnel</w:t>
      </w:r>
    </w:p>
    <w:p w14:paraId="3BCF52BD" w14:textId="77777777" w:rsidR="006F5E89" w:rsidRDefault="006F5E89" w:rsidP="009E754A">
      <w:pPr>
        <w:spacing w:line="240" w:lineRule="auto"/>
        <w:ind w:left="1416" w:hanging="1416"/>
        <w:jc w:val="both"/>
        <w:rPr>
          <w:sz w:val="24"/>
          <w:szCs w:val="24"/>
        </w:rPr>
      </w:pPr>
    </w:p>
    <w:p w14:paraId="0E6E2D2A" w14:textId="14E1F70C" w:rsidR="0004632D" w:rsidRDefault="009019B6" w:rsidP="009E754A">
      <w:pPr>
        <w:spacing w:line="240" w:lineRule="auto"/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14 h 30</w:t>
      </w:r>
      <w:r w:rsidR="0004632D">
        <w:rPr>
          <w:sz w:val="24"/>
          <w:szCs w:val="24"/>
        </w:rPr>
        <w:tab/>
      </w:r>
      <w:r w:rsidR="0004632D" w:rsidRPr="00B72E03">
        <w:rPr>
          <w:b/>
          <w:bCs/>
          <w:color w:val="1F3864" w:themeColor="accent1" w:themeShade="80"/>
          <w:sz w:val="24"/>
          <w:szCs w:val="24"/>
        </w:rPr>
        <w:t>Découverte de Saumur</w:t>
      </w:r>
      <w:r w:rsidR="0004632D" w:rsidRPr="00B72E03">
        <w:rPr>
          <w:color w:val="1F3864" w:themeColor="accent1" w:themeShade="80"/>
          <w:sz w:val="24"/>
          <w:szCs w:val="24"/>
        </w:rPr>
        <w:t xml:space="preserve"> – </w:t>
      </w:r>
      <w:r w:rsidR="0004632D" w:rsidRPr="00B72E03">
        <w:rPr>
          <w:b/>
          <w:bCs/>
          <w:i/>
          <w:iCs/>
          <w:color w:val="1F3864" w:themeColor="accent1" w:themeShade="80"/>
          <w:sz w:val="24"/>
          <w:szCs w:val="24"/>
        </w:rPr>
        <w:t>la Perle de l’Anjou</w:t>
      </w:r>
      <w:r w:rsidR="0004632D" w:rsidRPr="00B72E03">
        <w:rPr>
          <w:color w:val="1F3864" w:themeColor="accent1" w:themeShade="80"/>
          <w:sz w:val="24"/>
          <w:szCs w:val="24"/>
        </w:rPr>
        <w:t xml:space="preserve"> </w:t>
      </w:r>
      <w:r w:rsidR="0004632D">
        <w:rPr>
          <w:sz w:val="24"/>
          <w:szCs w:val="24"/>
        </w:rPr>
        <w:t>– à bord du petit train touristique</w:t>
      </w:r>
      <w:r>
        <w:rPr>
          <w:sz w:val="24"/>
          <w:szCs w:val="24"/>
        </w:rPr>
        <w:t xml:space="preserve"> une b</w:t>
      </w:r>
      <w:r w:rsidR="0004632D">
        <w:rPr>
          <w:sz w:val="24"/>
          <w:szCs w:val="24"/>
        </w:rPr>
        <w:t xml:space="preserve">alade de 40 mn </w:t>
      </w:r>
      <w:r>
        <w:rPr>
          <w:sz w:val="24"/>
          <w:szCs w:val="24"/>
        </w:rPr>
        <w:t xml:space="preserve">qui vous contera l’histoire des principaux monuments de la ville : l’hôtel de ville, les ponts, la Loire, les hôtels particuliers, la prestigieuse Ecole de Cavalerie, l’ancien quartier Protestant et le </w:t>
      </w:r>
      <w:proofErr w:type="gramStart"/>
      <w:r>
        <w:rPr>
          <w:sz w:val="24"/>
          <w:szCs w:val="24"/>
        </w:rPr>
        <w:t>château ..</w:t>
      </w:r>
      <w:proofErr w:type="gramEnd"/>
    </w:p>
    <w:p w14:paraId="4761B005" w14:textId="77777777" w:rsidR="006F5E89" w:rsidRDefault="006F5E89" w:rsidP="009E754A">
      <w:pPr>
        <w:spacing w:line="240" w:lineRule="auto"/>
        <w:ind w:left="1416" w:hanging="1416"/>
        <w:jc w:val="both"/>
        <w:rPr>
          <w:sz w:val="24"/>
          <w:szCs w:val="24"/>
        </w:rPr>
      </w:pPr>
    </w:p>
    <w:p w14:paraId="11CD4AB5" w14:textId="1BA5EC29" w:rsidR="009E754A" w:rsidRDefault="009019B6" w:rsidP="009E754A">
      <w:pPr>
        <w:spacing w:line="240" w:lineRule="auto"/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h 30 </w:t>
      </w:r>
      <w:r>
        <w:rPr>
          <w:sz w:val="24"/>
          <w:szCs w:val="24"/>
        </w:rPr>
        <w:tab/>
      </w:r>
      <w:r w:rsidRPr="00B72E03">
        <w:rPr>
          <w:b/>
          <w:bCs/>
          <w:color w:val="1F3864" w:themeColor="accent1" w:themeShade="80"/>
          <w:sz w:val="24"/>
          <w:szCs w:val="24"/>
        </w:rPr>
        <w:t>Visite d’une cave d’élaboration de Saumur Brut et Crémant de Loire</w:t>
      </w:r>
      <w:r w:rsidRPr="00B72E03">
        <w:rPr>
          <w:color w:val="1F3864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selon la méthode traditionnelle </w:t>
      </w:r>
      <w:r w:rsidR="009E754A">
        <w:rPr>
          <w:sz w:val="24"/>
          <w:szCs w:val="24"/>
        </w:rPr>
        <w:t xml:space="preserve">                                                                        </w:t>
      </w:r>
    </w:p>
    <w:p w14:paraId="01155882" w14:textId="50637005" w:rsidR="009019B6" w:rsidRDefault="009019B6" w:rsidP="009E754A">
      <w:pPr>
        <w:spacing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Parcours à travers les galeries creusées dans le tuffeau où reposent des millions de bouteilles</w:t>
      </w:r>
    </w:p>
    <w:p w14:paraId="3A50D955" w14:textId="0BB7C1E5" w:rsidR="009019B6" w:rsidRDefault="009019B6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754A">
        <w:rPr>
          <w:sz w:val="24"/>
          <w:szCs w:val="24"/>
        </w:rPr>
        <w:tab/>
      </w:r>
      <w:r>
        <w:rPr>
          <w:sz w:val="24"/>
          <w:szCs w:val="24"/>
        </w:rPr>
        <w:t xml:space="preserve">La visite se termine par une dégustation </w:t>
      </w:r>
    </w:p>
    <w:p w14:paraId="6D5BD01E" w14:textId="77777777" w:rsidR="006F5E89" w:rsidRDefault="006F5E89" w:rsidP="009E754A">
      <w:pPr>
        <w:spacing w:line="240" w:lineRule="auto"/>
        <w:jc w:val="both"/>
        <w:rPr>
          <w:sz w:val="24"/>
          <w:szCs w:val="24"/>
        </w:rPr>
      </w:pPr>
    </w:p>
    <w:p w14:paraId="026E3475" w14:textId="09AA8277" w:rsidR="009019B6" w:rsidRDefault="009019B6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 h 15</w:t>
      </w:r>
      <w:r>
        <w:rPr>
          <w:sz w:val="24"/>
          <w:szCs w:val="24"/>
        </w:rPr>
        <w:tab/>
      </w:r>
      <w:r w:rsidRPr="00C9582E">
        <w:rPr>
          <w:sz w:val="24"/>
          <w:szCs w:val="24"/>
        </w:rPr>
        <w:t>Installation au</w:t>
      </w:r>
      <w:r w:rsidRPr="009E754A">
        <w:rPr>
          <w:b/>
          <w:bCs/>
          <w:sz w:val="24"/>
          <w:szCs w:val="24"/>
        </w:rPr>
        <w:t xml:space="preserve"> </w:t>
      </w:r>
      <w:r w:rsidRPr="00C9582E">
        <w:rPr>
          <w:b/>
          <w:bCs/>
          <w:color w:val="1F3864" w:themeColor="accent1" w:themeShade="80"/>
          <w:sz w:val="24"/>
          <w:szCs w:val="24"/>
        </w:rPr>
        <w:t xml:space="preserve">Domaine de Presle *** </w:t>
      </w:r>
      <w:r w:rsidRPr="009E754A">
        <w:rPr>
          <w:b/>
          <w:bCs/>
          <w:sz w:val="24"/>
          <w:szCs w:val="24"/>
        </w:rPr>
        <w:t xml:space="preserve">à </w:t>
      </w:r>
      <w:proofErr w:type="spellStart"/>
      <w:r w:rsidRPr="009E754A">
        <w:rPr>
          <w:b/>
          <w:bCs/>
          <w:sz w:val="24"/>
          <w:szCs w:val="24"/>
        </w:rPr>
        <w:t>Distré</w:t>
      </w:r>
      <w:proofErr w:type="spellEnd"/>
      <w:r>
        <w:rPr>
          <w:sz w:val="24"/>
          <w:szCs w:val="24"/>
        </w:rPr>
        <w:t xml:space="preserve"> (à 5 kms de Saumur)</w:t>
      </w:r>
    </w:p>
    <w:p w14:paraId="5AE7187D" w14:textId="77777777" w:rsidR="006F5E89" w:rsidRDefault="006F5E89" w:rsidP="009E754A">
      <w:pPr>
        <w:spacing w:line="240" w:lineRule="auto"/>
        <w:jc w:val="both"/>
        <w:rPr>
          <w:sz w:val="24"/>
          <w:szCs w:val="24"/>
        </w:rPr>
      </w:pPr>
    </w:p>
    <w:p w14:paraId="1E7B683D" w14:textId="764BF446" w:rsidR="006E47ED" w:rsidRDefault="009019B6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 h 30</w:t>
      </w:r>
      <w:r>
        <w:rPr>
          <w:sz w:val="24"/>
          <w:szCs w:val="24"/>
        </w:rPr>
        <w:tab/>
        <w:t xml:space="preserve">Diner </w:t>
      </w:r>
      <w:r w:rsidR="00E93D9C">
        <w:rPr>
          <w:sz w:val="24"/>
          <w:szCs w:val="24"/>
        </w:rPr>
        <w:t>au restaurant raffiné de l’hôtel le « Moulin des Saveurs »</w:t>
      </w:r>
    </w:p>
    <w:p w14:paraId="31CD8055" w14:textId="3E814076" w:rsidR="00E93D9C" w:rsidRDefault="00E93D9C" w:rsidP="009E75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Nuit</w:t>
      </w:r>
    </w:p>
    <w:p w14:paraId="3A227C58" w14:textId="77777777" w:rsidR="00E93D9C" w:rsidRDefault="00E93D9C" w:rsidP="009E754A">
      <w:pPr>
        <w:spacing w:line="240" w:lineRule="auto"/>
        <w:jc w:val="both"/>
        <w:rPr>
          <w:sz w:val="24"/>
          <w:szCs w:val="24"/>
        </w:rPr>
      </w:pPr>
    </w:p>
    <w:p w14:paraId="0D74F848" w14:textId="77777777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65749F24" w14:textId="77777777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0965A122" w14:textId="77777777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1BE3C4E6" w14:textId="77777777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767A4F70" w14:textId="0A371373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C75093A" wp14:editId="58808CA9">
            <wp:simplePos x="0" y="0"/>
            <wp:positionH relativeFrom="column">
              <wp:posOffset>-289560</wp:posOffset>
            </wp:positionH>
            <wp:positionV relativeFrom="paragraph">
              <wp:posOffset>9525</wp:posOffset>
            </wp:positionV>
            <wp:extent cx="777240" cy="655320"/>
            <wp:effectExtent l="0" t="0" r="3810" b="0"/>
            <wp:wrapSquare wrapText="bothSides"/>
            <wp:docPr id="1213668824" name="Image 1213668824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0701" name="Image 1" descr="Une image contenant texte, Police, symbol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FCABF" w14:textId="3D6FEF2B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29E6CC41" w14:textId="77777777" w:rsidR="006F5E89" w:rsidRDefault="006F5E89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6F8AF863" w14:textId="72B1CBDD" w:rsidR="00E93D9C" w:rsidRDefault="00E93D9C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  <w:r w:rsidRPr="009E754A"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  <w:t>Mercredi 11 Septembre 2024</w:t>
      </w:r>
    </w:p>
    <w:p w14:paraId="02317062" w14:textId="77777777" w:rsidR="00B72E03" w:rsidRPr="009E754A" w:rsidRDefault="00B72E03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4C192AE2" w14:textId="23DBA833" w:rsidR="00E93D9C" w:rsidRDefault="00E93D9C" w:rsidP="009E754A">
      <w:pPr>
        <w:spacing w:line="240" w:lineRule="auto"/>
        <w:rPr>
          <w:sz w:val="24"/>
          <w:szCs w:val="24"/>
        </w:rPr>
      </w:pPr>
      <w:bookmarkStart w:id="1" w:name="_Hlk152253250"/>
      <w:r>
        <w:rPr>
          <w:sz w:val="24"/>
          <w:szCs w:val="24"/>
        </w:rPr>
        <w:t>09 h 30</w:t>
      </w:r>
      <w:r>
        <w:rPr>
          <w:sz w:val="24"/>
          <w:szCs w:val="24"/>
        </w:rPr>
        <w:tab/>
        <w:t>Après le Petit déjeuner départ de l’hôtel</w:t>
      </w:r>
      <w:r w:rsidR="00C41CA6">
        <w:rPr>
          <w:sz w:val="24"/>
          <w:szCs w:val="24"/>
        </w:rPr>
        <w:t xml:space="preserve"> </w:t>
      </w:r>
    </w:p>
    <w:bookmarkEnd w:id="1"/>
    <w:p w14:paraId="4233C798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7E378BFC" w14:textId="7DF1D98C" w:rsidR="00E93D9C" w:rsidRDefault="00E93D9C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 h 00</w:t>
      </w:r>
      <w:r>
        <w:rPr>
          <w:sz w:val="24"/>
          <w:szCs w:val="24"/>
        </w:rPr>
        <w:tab/>
        <w:t xml:space="preserve">Visite guidée du </w:t>
      </w:r>
      <w:r w:rsidRPr="00C9582E">
        <w:rPr>
          <w:b/>
          <w:bCs/>
          <w:color w:val="1F3864" w:themeColor="accent1" w:themeShade="80"/>
          <w:sz w:val="24"/>
          <w:szCs w:val="24"/>
        </w:rPr>
        <w:t>Musée du Champignon</w:t>
      </w:r>
      <w:r w:rsidRPr="00C9582E">
        <w:rPr>
          <w:color w:val="1F3864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région Saumur</w:t>
      </w:r>
    </w:p>
    <w:p w14:paraId="5195DAF7" w14:textId="6A03C435" w:rsidR="00E93D9C" w:rsidRDefault="00E93D9C" w:rsidP="006F5E89">
      <w:pPr>
        <w:spacing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Explications sur les différentes méthodes de culture, les vari</w:t>
      </w:r>
      <w:r w:rsidR="006F5E89">
        <w:rPr>
          <w:sz w:val="24"/>
          <w:szCs w:val="24"/>
        </w:rPr>
        <w:t>é</w:t>
      </w:r>
      <w:r>
        <w:rPr>
          <w:sz w:val="24"/>
          <w:szCs w:val="24"/>
        </w:rPr>
        <w:t xml:space="preserve">tés de champignons (de Paris, pied-bleu, pleurote, </w:t>
      </w:r>
      <w:proofErr w:type="spellStart"/>
      <w:r>
        <w:rPr>
          <w:sz w:val="24"/>
          <w:szCs w:val="24"/>
        </w:rPr>
        <w:t>shii-také</w:t>
      </w:r>
      <w:proofErr w:type="spellEnd"/>
      <w:r>
        <w:rPr>
          <w:sz w:val="24"/>
          <w:szCs w:val="24"/>
        </w:rPr>
        <w:t xml:space="preserve">) </w:t>
      </w:r>
      <w:r w:rsidR="006F5E89">
        <w:rPr>
          <w:sz w:val="24"/>
          <w:szCs w:val="24"/>
        </w:rPr>
        <w:t xml:space="preserve"> - </w:t>
      </w:r>
      <w:r>
        <w:rPr>
          <w:sz w:val="24"/>
          <w:szCs w:val="24"/>
        </w:rPr>
        <w:t>Présentation de la vie troglodytique  et de l’extraction du tuffeau</w:t>
      </w:r>
    </w:p>
    <w:p w14:paraId="6FFFBB88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23590D38" w14:textId="577CF63F" w:rsidR="00E93D9C" w:rsidRDefault="00E93D9C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 h 00</w:t>
      </w:r>
      <w:r>
        <w:rPr>
          <w:sz w:val="24"/>
          <w:szCs w:val="24"/>
        </w:rPr>
        <w:tab/>
        <w:t>Déjeuner traditionnel</w:t>
      </w:r>
    </w:p>
    <w:p w14:paraId="28F12B8C" w14:textId="77777777" w:rsidR="006F5E89" w:rsidRDefault="006F5E89" w:rsidP="006F5E89">
      <w:pPr>
        <w:spacing w:line="240" w:lineRule="auto"/>
        <w:ind w:left="1416" w:hanging="1416"/>
        <w:rPr>
          <w:sz w:val="24"/>
          <w:szCs w:val="24"/>
        </w:rPr>
      </w:pPr>
    </w:p>
    <w:p w14:paraId="170BC568" w14:textId="40CA38C8" w:rsidR="00E93D9C" w:rsidRDefault="00E93D9C" w:rsidP="006F5E89">
      <w:pPr>
        <w:spacing w:line="240" w:lineRule="auto"/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14 h 00</w:t>
      </w:r>
      <w:r>
        <w:rPr>
          <w:sz w:val="24"/>
          <w:szCs w:val="24"/>
        </w:rPr>
        <w:tab/>
        <w:t>Le site troglodytique des Perrières s’illumine et s’anime avec le « </w:t>
      </w:r>
      <w:r w:rsidRPr="00C9582E">
        <w:rPr>
          <w:b/>
          <w:bCs/>
          <w:color w:val="1F3864" w:themeColor="accent1" w:themeShade="80"/>
          <w:sz w:val="24"/>
          <w:szCs w:val="24"/>
        </w:rPr>
        <w:t>Mystère des Faluns </w:t>
      </w:r>
      <w:proofErr w:type="gramStart"/>
      <w:r w:rsidRPr="00C9582E">
        <w:rPr>
          <w:color w:val="1F3864" w:themeColor="accent1" w:themeShade="80"/>
          <w:sz w:val="24"/>
          <w:szCs w:val="24"/>
        </w:rPr>
        <w:t xml:space="preserve">»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travers une promenade de scénographique sout</w:t>
      </w:r>
      <w:r w:rsidR="006F5E89">
        <w:rPr>
          <w:sz w:val="24"/>
          <w:szCs w:val="24"/>
        </w:rPr>
        <w:t>e</w:t>
      </w:r>
      <w:r>
        <w:rPr>
          <w:sz w:val="24"/>
          <w:szCs w:val="24"/>
        </w:rPr>
        <w:t>rraine, le visiteur est transporté dans l’univers sous</w:t>
      </w:r>
      <w:r w:rsidR="006F5E89">
        <w:rPr>
          <w:sz w:val="24"/>
          <w:szCs w:val="24"/>
        </w:rPr>
        <w:t>-</w:t>
      </w:r>
      <w:r>
        <w:rPr>
          <w:sz w:val="24"/>
          <w:szCs w:val="24"/>
        </w:rPr>
        <w:t>marin présent à Doué-la-Fontaine il y a 10 millions d’années. Projection d’un film didactique, jeux de lumières, parois irisées de bleu, ballet de poissons, miroir d’eau, pulsations musicales</w:t>
      </w:r>
      <w:r w:rsidR="00C41CA6">
        <w:rPr>
          <w:sz w:val="24"/>
          <w:szCs w:val="24"/>
        </w:rPr>
        <w:t xml:space="preserve"> fluctuantes et suggestives …</w:t>
      </w:r>
    </w:p>
    <w:p w14:paraId="2E685640" w14:textId="3B1C153C" w:rsidR="00C41CA6" w:rsidRDefault="00C41CA6" w:rsidP="006F5E89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Un fabuleux voyage entre terre et mer, passé et présent, r</w:t>
      </w:r>
      <w:r w:rsidR="006F5E89">
        <w:rPr>
          <w:sz w:val="24"/>
          <w:szCs w:val="24"/>
        </w:rPr>
        <w:t>ê</w:t>
      </w:r>
      <w:r>
        <w:rPr>
          <w:sz w:val="24"/>
          <w:szCs w:val="24"/>
        </w:rPr>
        <w:t>ve et science. Accueil commenté puis visite libre</w:t>
      </w:r>
    </w:p>
    <w:p w14:paraId="7EE23E83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15966BC8" w14:textId="3F677437" w:rsidR="00C41CA6" w:rsidRDefault="00C41CA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 h 30</w:t>
      </w:r>
      <w:r>
        <w:rPr>
          <w:sz w:val="24"/>
          <w:szCs w:val="24"/>
        </w:rPr>
        <w:tab/>
      </w:r>
      <w:r w:rsidRPr="00C9582E">
        <w:rPr>
          <w:b/>
          <w:bCs/>
          <w:color w:val="1F3864" w:themeColor="accent1" w:themeShade="80"/>
          <w:sz w:val="24"/>
          <w:szCs w:val="24"/>
        </w:rPr>
        <w:t>Croisière découverte sur la Loire</w:t>
      </w:r>
      <w:r w:rsidRPr="00C9582E">
        <w:rPr>
          <w:color w:val="1F3864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à bord d’un bateau </w:t>
      </w:r>
      <w:proofErr w:type="gramStart"/>
      <w:r>
        <w:rPr>
          <w:sz w:val="24"/>
          <w:szCs w:val="24"/>
        </w:rPr>
        <w:t>traditionnel .</w:t>
      </w:r>
      <w:proofErr w:type="gramEnd"/>
    </w:p>
    <w:p w14:paraId="67238918" w14:textId="1AF0BB54" w:rsidR="00C41CA6" w:rsidRDefault="00C41CA6" w:rsidP="006F5E89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Une excursion  inoubliable à travers notre majestueuse Loire sur la </w:t>
      </w:r>
      <w:r w:rsidRPr="00C9582E">
        <w:rPr>
          <w:b/>
          <w:bCs/>
          <w:i/>
          <w:iCs/>
          <w:sz w:val="24"/>
          <w:szCs w:val="24"/>
        </w:rPr>
        <w:t>Nonchalante</w:t>
      </w:r>
      <w:r>
        <w:rPr>
          <w:sz w:val="24"/>
          <w:szCs w:val="24"/>
        </w:rPr>
        <w:t>, réplique d’une gabare naviguant sur la Loire au XVIIIème siècle.</w:t>
      </w:r>
    </w:p>
    <w:p w14:paraId="393472F9" w14:textId="77777777" w:rsidR="006F5E89" w:rsidRDefault="006F5E89" w:rsidP="009E754A">
      <w:pPr>
        <w:spacing w:line="240" w:lineRule="auto"/>
        <w:rPr>
          <w:sz w:val="24"/>
          <w:szCs w:val="24"/>
        </w:rPr>
      </w:pPr>
      <w:bookmarkStart w:id="2" w:name="_Hlk152254076"/>
    </w:p>
    <w:p w14:paraId="1EF60426" w14:textId="380A04F9" w:rsidR="00C41CA6" w:rsidRDefault="00C41CA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 h 15</w:t>
      </w:r>
      <w:r>
        <w:rPr>
          <w:sz w:val="24"/>
          <w:szCs w:val="24"/>
        </w:rPr>
        <w:tab/>
        <w:t xml:space="preserve">Retour </w:t>
      </w:r>
      <w:r w:rsidR="00C9582E">
        <w:rPr>
          <w:sz w:val="24"/>
          <w:szCs w:val="24"/>
        </w:rPr>
        <w:t xml:space="preserve">au </w:t>
      </w:r>
      <w:r>
        <w:rPr>
          <w:sz w:val="24"/>
          <w:szCs w:val="24"/>
        </w:rPr>
        <w:t xml:space="preserve"> Domaine de Presle </w:t>
      </w:r>
    </w:p>
    <w:p w14:paraId="1B83C036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4FECE4C1" w14:textId="433660C8" w:rsidR="00C41CA6" w:rsidRDefault="00C41CA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 h 30</w:t>
      </w:r>
      <w:r>
        <w:rPr>
          <w:sz w:val="24"/>
          <w:szCs w:val="24"/>
        </w:rPr>
        <w:tab/>
        <w:t xml:space="preserve">Diner au restaurant « Le </w:t>
      </w:r>
      <w:r w:rsidR="006F5E89">
        <w:rPr>
          <w:sz w:val="24"/>
          <w:szCs w:val="24"/>
        </w:rPr>
        <w:t>M</w:t>
      </w:r>
      <w:r>
        <w:rPr>
          <w:sz w:val="24"/>
          <w:szCs w:val="24"/>
        </w:rPr>
        <w:t>oulin des Saveurs »</w:t>
      </w:r>
    </w:p>
    <w:p w14:paraId="4913D262" w14:textId="6D34BB8B" w:rsidR="00C41CA6" w:rsidRDefault="00C41CA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Nuit</w:t>
      </w:r>
    </w:p>
    <w:bookmarkEnd w:id="2"/>
    <w:p w14:paraId="292C6C25" w14:textId="77777777" w:rsidR="00C41CA6" w:rsidRDefault="00C41CA6" w:rsidP="009E754A">
      <w:pPr>
        <w:spacing w:line="240" w:lineRule="auto"/>
        <w:rPr>
          <w:sz w:val="24"/>
          <w:szCs w:val="24"/>
        </w:rPr>
      </w:pPr>
    </w:p>
    <w:p w14:paraId="17C4F714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220D5AE7" w14:textId="221D7F66" w:rsidR="006F5E89" w:rsidRDefault="006F5E89" w:rsidP="009E754A">
      <w:pPr>
        <w:spacing w:line="240" w:lineRule="auto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0AD42BF" wp14:editId="03855838">
            <wp:simplePos x="0" y="0"/>
            <wp:positionH relativeFrom="column">
              <wp:posOffset>-472440</wp:posOffset>
            </wp:positionH>
            <wp:positionV relativeFrom="paragraph">
              <wp:posOffset>0</wp:posOffset>
            </wp:positionV>
            <wp:extent cx="777240" cy="655320"/>
            <wp:effectExtent l="0" t="0" r="3810" b="0"/>
            <wp:wrapSquare wrapText="bothSides"/>
            <wp:docPr id="417366872" name="Image 41736687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0701" name="Image 1" descr="Une image contenant texte, Police, symbol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DD7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1D003BB1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6FC48A26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5B9E2427" w14:textId="2D96082E" w:rsidR="00C41CA6" w:rsidRPr="006F5E89" w:rsidRDefault="00C41CA6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  <w:r w:rsidRPr="006F5E89"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  <w:t>Jeudi 12 Septembre 2024</w:t>
      </w:r>
    </w:p>
    <w:p w14:paraId="0825A619" w14:textId="77777777" w:rsidR="006F5E89" w:rsidRDefault="006F5E89" w:rsidP="009E754A">
      <w:pPr>
        <w:spacing w:line="240" w:lineRule="auto"/>
        <w:rPr>
          <w:sz w:val="24"/>
          <w:szCs w:val="24"/>
        </w:rPr>
      </w:pPr>
      <w:bookmarkStart w:id="3" w:name="_Hlk152254169"/>
    </w:p>
    <w:p w14:paraId="0C977C18" w14:textId="61F4D1E8" w:rsidR="00C41CA6" w:rsidRPr="00B86126" w:rsidRDefault="00C41CA6" w:rsidP="009E754A">
      <w:pPr>
        <w:spacing w:line="240" w:lineRule="auto"/>
        <w:rPr>
          <w:sz w:val="24"/>
          <w:szCs w:val="24"/>
        </w:rPr>
      </w:pPr>
      <w:r w:rsidRPr="00B86126">
        <w:rPr>
          <w:sz w:val="24"/>
          <w:szCs w:val="24"/>
        </w:rPr>
        <w:t>09 h 30</w:t>
      </w:r>
      <w:r w:rsidRPr="00B86126">
        <w:rPr>
          <w:sz w:val="24"/>
          <w:szCs w:val="24"/>
        </w:rPr>
        <w:tab/>
        <w:t xml:space="preserve">Après le Petit déjeuner départ de l’hôtel </w:t>
      </w:r>
    </w:p>
    <w:bookmarkEnd w:id="3"/>
    <w:p w14:paraId="6D2A93DA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19512180" w14:textId="2761C761" w:rsidR="00C41CA6" w:rsidRDefault="00C41CA6" w:rsidP="006F5E89">
      <w:pPr>
        <w:spacing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10 h 00</w:t>
      </w:r>
      <w:r>
        <w:rPr>
          <w:sz w:val="24"/>
          <w:szCs w:val="24"/>
        </w:rPr>
        <w:tab/>
      </w:r>
      <w:r w:rsidRPr="00C9582E">
        <w:rPr>
          <w:b/>
          <w:bCs/>
          <w:color w:val="1F3864" w:themeColor="accent1" w:themeShade="80"/>
          <w:sz w:val="24"/>
          <w:szCs w:val="24"/>
        </w:rPr>
        <w:t>Institut Français du Cheval et de l’Equitation « Le Cadre Noir »</w:t>
      </w:r>
      <w:r w:rsidRPr="00C9582E">
        <w:rPr>
          <w:color w:val="1F3864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>pour assister à la Matinale du Cadre Noir</w:t>
      </w:r>
    </w:p>
    <w:p w14:paraId="706A8FB6" w14:textId="345FC4AC" w:rsidR="00C41CA6" w:rsidRDefault="00C41CA6" w:rsidP="006F5E89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Les Matinales vous permettront d’assister au travail des Ecuyers du Cadre Noir et de leurs chevaux dans le Grand Manège</w:t>
      </w:r>
    </w:p>
    <w:p w14:paraId="61CE5107" w14:textId="5E437121" w:rsidR="00C41CA6" w:rsidRDefault="00C41CA6" w:rsidP="006F5E89">
      <w:pPr>
        <w:spacing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commentaires assurés par un Ecuyer vous permettront d’apprécier </w:t>
      </w:r>
      <w:r w:rsidR="005B1398">
        <w:rPr>
          <w:sz w:val="24"/>
          <w:szCs w:val="24"/>
        </w:rPr>
        <w:t>le travail de dressage du cheval, à l’obstacle, aux longues rênes, le travail des sauteurs et les présentations d’équitation académique</w:t>
      </w:r>
    </w:p>
    <w:p w14:paraId="090FB936" w14:textId="4C4E6C71" w:rsidR="005B1398" w:rsidRDefault="005B1398" w:rsidP="00B72E03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Un moment inoubliable dédié à l’équitation à la Française </w:t>
      </w:r>
    </w:p>
    <w:p w14:paraId="1267B054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453E8225" w14:textId="5D57F53B" w:rsidR="005B1398" w:rsidRDefault="005B1398" w:rsidP="00B72E03">
      <w:pPr>
        <w:spacing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12 h 00</w:t>
      </w:r>
      <w:r>
        <w:rPr>
          <w:sz w:val="24"/>
          <w:szCs w:val="24"/>
        </w:rPr>
        <w:tab/>
        <w:t xml:space="preserve">Déjeuner dans un </w:t>
      </w:r>
      <w:r w:rsidRPr="00C9582E">
        <w:rPr>
          <w:b/>
          <w:bCs/>
          <w:color w:val="1F3864" w:themeColor="accent1" w:themeShade="80"/>
          <w:sz w:val="24"/>
          <w:szCs w:val="24"/>
        </w:rPr>
        <w:t>restaurant troglodytique des Pommes Tapées</w:t>
      </w:r>
      <w:r w:rsidRPr="00C9582E">
        <w:rPr>
          <w:color w:val="1F3864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au cœur du village de </w:t>
      </w:r>
      <w:proofErr w:type="spellStart"/>
      <w:r>
        <w:rPr>
          <w:sz w:val="24"/>
          <w:szCs w:val="24"/>
        </w:rPr>
        <w:t>Turquant</w:t>
      </w:r>
      <w:proofErr w:type="spellEnd"/>
      <w:r>
        <w:rPr>
          <w:sz w:val="24"/>
          <w:szCs w:val="24"/>
        </w:rPr>
        <w:t xml:space="preserve">. Dégustez les spécialités locales : les galipettes, la </w:t>
      </w:r>
      <w:proofErr w:type="spellStart"/>
      <w:r>
        <w:rPr>
          <w:sz w:val="24"/>
          <w:szCs w:val="24"/>
        </w:rPr>
        <w:t>gouline</w:t>
      </w:r>
      <w:proofErr w:type="spellEnd"/>
      <w:r>
        <w:rPr>
          <w:sz w:val="24"/>
          <w:szCs w:val="24"/>
        </w:rPr>
        <w:t xml:space="preserve">, le crément d’Anjou, la pomme tapée </w:t>
      </w:r>
    </w:p>
    <w:p w14:paraId="04F072AE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7159CD76" w14:textId="2EE43C77" w:rsidR="005B1398" w:rsidRDefault="005B1398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 h 30</w:t>
      </w:r>
      <w:r>
        <w:rPr>
          <w:sz w:val="24"/>
          <w:szCs w:val="24"/>
        </w:rPr>
        <w:tab/>
      </w:r>
      <w:r w:rsidRPr="00C9582E">
        <w:rPr>
          <w:b/>
          <w:bCs/>
          <w:color w:val="1F3864" w:themeColor="accent1" w:themeShade="80"/>
          <w:sz w:val="24"/>
          <w:szCs w:val="24"/>
        </w:rPr>
        <w:t xml:space="preserve">Abbaye Royale de </w:t>
      </w:r>
      <w:proofErr w:type="spellStart"/>
      <w:r w:rsidRPr="00C9582E">
        <w:rPr>
          <w:b/>
          <w:bCs/>
          <w:color w:val="1F3864" w:themeColor="accent1" w:themeShade="80"/>
          <w:sz w:val="24"/>
          <w:szCs w:val="24"/>
        </w:rPr>
        <w:t>Fontevraud</w:t>
      </w:r>
      <w:proofErr w:type="spellEnd"/>
      <w:r w:rsidRPr="00C9582E">
        <w:rPr>
          <w:color w:val="1F3864" w:themeColor="accent1" w:themeShade="80"/>
          <w:sz w:val="24"/>
          <w:szCs w:val="24"/>
        </w:rPr>
        <w:t> </w:t>
      </w:r>
      <w:r>
        <w:rPr>
          <w:sz w:val="24"/>
          <w:szCs w:val="24"/>
        </w:rPr>
        <w:t>: visite guidée et privée du monument</w:t>
      </w:r>
    </w:p>
    <w:p w14:paraId="64DF4442" w14:textId="018FCBA3" w:rsidR="005B1398" w:rsidRDefault="005B1398" w:rsidP="00B72E03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Durant 2 h00, vous découvrirez l’une des plus vases cités monastiques d’Occident </w:t>
      </w:r>
    </w:p>
    <w:p w14:paraId="198497C5" w14:textId="176C41B3" w:rsidR="005B1398" w:rsidRDefault="005B1398" w:rsidP="00B72E03">
      <w:pPr>
        <w:spacing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Du XIIème au XVIIIème : 36 abbesses se succèdent à la tête de ce f</w:t>
      </w:r>
      <w:r w:rsidR="00B72E03">
        <w:rPr>
          <w:sz w:val="24"/>
          <w:szCs w:val="24"/>
        </w:rPr>
        <w:t>a</w:t>
      </w:r>
      <w:r>
        <w:rPr>
          <w:sz w:val="24"/>
          <w:szCs w:val="24"/>
        </w:rPr>
        <w:t xml:space="preserve">buleux monument. Il abrite les gisants polychromes des </w:t>
      </w:r>
      <w:proofErr w:type="spellStart"/>
      <w:r>
        <w:rPr>
          <w:sz w:val="24"/>
          <w:szCs w:val="24"/>
        </w:rPr>
        <w:t>Plantagenêts</w:t>
      </w:r>
      <w:proofErr w:type="spellEnd"/>
      <w:r>
        <w:rPr>
          <w:sz w:val="24"/>
          <w:szCs w:val="24"/>
        </w:rPr>
        <w:t> : Henri II, Aliénor d’Aquitaine, Richard Cœur de Lion et Isabelle d’Angoulême</w:t>
      </w:r>
    </w:p>
    <w:p w14:paraId="25789C3E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313C74AF" w14:textId="39957A76" w:rsidR="005B1398" w:rsidRDefault="005B1398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 h 00</w:t>
      </w:r>
      <w:r>
        <w:rPr>
          <w:sz w:val="24"/>
          <w:szCs w:val="24"/>
        </w:rPr>
        <w:tab/>
        <w:t xml:space="preserve">Retour </w:t>
      </w:r>
      <w:r w:rsidR="00C9582E">
        <w:rPr>
          <w:sz w:val="24"/>
          <w:szCs w:val="24"/>
        </w:rPr>
        <w:t>au</w:t>
      </w:r>
      <w:r>
        <w:rPr>
          <w:sz w:val="24"/>
          <w:szCs w:val="24"/>
        </w:rPr>
        <w:t xml:space="preserve"> Domaine de Presle </w:t>
      </w:r>
    </w:p>
    <w:p w14:paraId="15DDD726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77553DC7" w14:textId="0BC92C80" w:rsidR="005B1398" w:rsidRDefault="005B1398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 h 30</w:t>
      </w:r>
      <w:r>
        <w:rPr>
          <w:sz w:val="24"/>
          <w:szCs w:val="24"/>
        </w:rPr>
        <w:tab/>
        <w:t xml:space="preserve">Diner au restaurant « Le </w:t>
      </w:r>
      <w:r w:rsidR="00B72E03">
        <w:rPr>
          <w:sz w:val="24"/>
          <w:szCs w:val="24"/>
        </w:rPr>
        <w:t>M</w:t>
      </w:r>
      <w:r>
        <w:rPr>
          <w:sz w:val="24"/>
          <w:szCs w:val="24"/>
        </w:rPr>
        <w:t>oulin des Saveurs »</w:t>
      </w:r>
    </w:p>
    <w:p w14:paraId="3136485F" w14:textId="45912564" w:rsidR="006F5E89" w:rsidRDefault="005B1398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Nuit</w:t>
      </w:r>
    </w:p>
    <w:p w14:paraId="63F3E2CB" w14:textId="7F7E3F68" w:rsidR="006F5E89" w:rsidRDefault="006F5E89" w:rsidP="009E754A">
      <w:pPr>
        <w:spacing w:line="240" w:lineRule="auto"/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295382A7" wp14:editId="7B12C127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777240" cy="655320"/>
            <wp:effectExtent l="0" t="0" r="3810" b="0"/>
            <wp:wrapSquare wrapText="bothSides"/>
            <wp:docPr id="1250460770" name="Image 1250460770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0701" name="Image 1" descr="Une image contenant texte, Police, symbol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A91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2E6AF2EA" w14:textId="77777777" w:rsidR="006F5E89" w:rsidRDefault="006F5E89" w:rsidP="009E754A">
      <w:pPr>
        <w:spacing w:line="240" w:lineRule="auto"/>
        <w:rPr>
          <w:sz w:val="24"/>
          <w:szCs w:val="24"/>
        </w:rPr>
      </w:pPr>
    </w:p>
    <w:p w14:paraId="7249A5C6" w14:textId="77777777" w:rsidR="00B72E03" w:rsidRDefault="00B72E03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</w:p>
    <w:p w14:paraId="4CC831CE" w14:textId="51D84E88" w:rsidR="005B1398" w:rsidRPr="006F5E89" w:rsidRDefault="00B86126" w:rsidP="009E754A">
      <w:pPr>
        <w:spacing w:line="240" w:lineRule="auto"/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</w:pPr>
      <w:r w:rsidRPr="006F5E89"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  <w:t xml:space="preserve"> </w:t>
      </w:r>
      <w:bookmarkStart w:id="4" w:name="_Hlk152415575"/>
      <w:r w:rsidRPr="006F5E89">
        <w:rPr>
          <w:rFonts w:ascii="Baguet Script" w:hAnsi="Baguet Script"/>
          <w:b/>
          <w:bCs/>
          <w:color w:val="1F3864" w:themeColor="accent1" w:themeShade="80"/>
          <w:sz w:val="32"/>
          <w:szCs w:val="32"/>
        </w:rPr>
        <w:t>Vendredi 13 Septembre 2024</w:t>
      </w:r>
    </w:p>
    <w:bookmarkEnd w:id="4"/>
    <w:p w14:paraId="49B9A738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313B21FC" w14:textId="3FBCD163" w:rsidR="00B86126" w:rsidRDefault="00B86126" w:rsidP="009E754A">
      <w:pPr>
        <w:spacing w:line="240" w:lineRule="auto"/>
        <w:rPr>
          <w:sz w:val="24"/>
          <w:szCs w:val="24"/>
        </w:rPr>
      </w:pPr>
      <w:r w:rsidRPr="00B86126">
        <w:rPr>
          <w:sz w:val="24"/>
          <w:szCs w:val="24"/>
        </w:rPr>
        <w:t>09 h 30</w:t>
      </w:r>
      <w:r w:rsidRPr="00B86126">
        <w:rPr>
          <w:sz w:val="24"/>
          <w:szCs w:val="24"/>
        </w:rPr>
        <w:tab/>
        <w:t xml:space="preserve">Après le Petit déjeuner départ de l’hôtel </w:t>
      </w:r>
    </w:p>
    <w:p w14:paraId="7A92E200" w14:textId="6F0D27C7" w:rsidR="00B86126" w:rsidRDefault="00B86126" w:rsidP="009E754A">
      <w:pPr>
        <w:spacing w:line="240" w:lineRule="auto"/>
        <w:rPr>
          <w:sz w:val="24"/>
          <w:szCs w:val="24"/>
        </w:rPr>
      </w:pPr>
    </w:p>
    <w:p w14:paraId="2837976F" w14:textId="3BA5D136" w:rsidR="00B86126" w:rsidRDefault="00B8612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 h 00</w:t>
      </w:r>
      <w:r>
        <w:rPr>
          <w:sz w:val="24"/>
          <w:szCs w:val="24"/>
        </w:rPr>
        <w:tab/>
      </w:r>
      <w:r w:rsidRPr="00C9582E">
        <w:rPr>
          <w:b/>
          <w:bCs/>
          <w:color w:val="1F3864" w:themeColor="accent1" w:themeShade="80"/>
          <w:sz w:val="24"/>
          <w:szCs w:val="24"/>
        </w:rPr>
        <w:t>Visite guidée du Château de Montreuil – Bellay</w:t>
      </w:r>
      <w:r w:rsidRPr="00C9582E">
        <w:rPr>
          <w:color w:val="1F3864" w:themeColor="accent1" w:themeShade="80"/>
          <w:sz w:val="24"/>
          <w:szCs w:val="24"/>
        </w:rPr>
        <w:t xml:space="preserve"> </w:t>
      </w:r>
    </w:p>
    <w:p w14:paraId="3BB36F0C" w14:textId="6909252A" w:rsidR="00B86126" w:rsidRDefault="00B86126" w:rsidP="00B72E03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De la forteresse médi</w:t>
      </w:r>
      <w:r w:rsidR="00B72E03">
        <w:rPr>
          <w:sz w:val="24"/>
          <w:szCs w:val="24"/>
        </w:rPr>
        <w:t>é</w:t>
      </w:r>
      <w:r>
        <w:rPr>
          <w:sz w:val="24"/>
          <w:szCs w:val="24"/>
        </w:rPr>
        <w:t>vale à l’élégance de la Renaissance : souvenirs prestigieux liés à huit siècles d’histoire</w:t>
      </w:r>
    </w:p>
    <w:p w14:paraId="14AD4DDF" w14:textId="2AB033F2" w:rsidR="00B86126" w:rsidRDefault="00B86126" w:rsidP="00B72E03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Après la visite du château, vous pourrez flâner dans les jardins du château</w:t>
      </w:r>
    </w:p>
    <w:p w14:paraId="21AACD93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4A08A8D3" w14:textId="1EE3BBDD" w:rsidR="00B86126" w:rsidRDefault="00B8612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 h 30</w:t>
      </w:r>
      <w:r>
        <w:rPr>
          <w:sz w:val="24"/>
          <w:szCs w:val="24"/>
        </w:rPr>
        <w:tab/>
        <w:t xml:space="preserve">Déjeuner au </w:t>
      </w:r>
      <w:r w:rsidRPr="00C9582E">
        <w:rPr>
          <w:b/>
          <w:bCs/>
          <w:color w:val="1F3864" w:themeColor="accent1" w:themeShade="80"/>
          <w:sz w:val="24"/>
          <w:szCs w:val="24"/>
        </w:rPr>
        <w:t>restaurant « La Grange à dîme</w:t>
      </w:r>
      <w:r w:rsidRPr="00C9582E">
        <w:rPr>
          <w:color w:val="1F3864" w:themeColor="accent1" w:themeShade="80"/>
          <w:sz w:val="24"/>
          <w:szCs w:val="24"/>
        </w:rPr>
        <w:t> </w:t>
      </w:r>
      <w:r>
        <w:rPr>
          <w:sz w:val="24"/>
          <w:szCs w:val="24"/>
        </w:rPr>
        <w:t>» à Montreuil-Bellay</w:t>
      </w:r>
    </w:p>
    <w:p w14:paraId="453EA510" w14:textId="1EBB9849" w:rsidR="00B86126" w:rsidRDefault="00B86126" w:rsidP="00B72E03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Dans un bâtiment du XVème siècle dégustez les fouées et autres spécialités régionales</w:t>
      </w:r>
    </w:p>
    <w:p w14:paraId="42D62AAC" w14:textId="1A0DD10D" w:rsidR="00B86126" w:rsidRDefault="00B86126" w:rsidP="00B72E03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Service et tenue d’époque</w:t>
      </w:r>
    </w:p>
    <w:p w14:paraId="7F99FEFE" w14:textId="77777777" w:rsidR="00B72E03" w:rsidRDefault="00B72E03" w:rsidP="009E754A">
      <w:pPr>
        <w:spacing w:line="240" w:lineRule="auto"/>
        <w:rPr>
          <w:sz w:val="24"/>
          <w:szCs w:val="24"/>
        </w:rPr>
      </w:pPr>
    </w:p>
    <w:p w14:paraId="375D12D7" w14:textId="29879445" w:rsidR="00B86126" w:rsidRDefault="00B86126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 h 30</w:t>
      </w:r>
      <w:r>
        <w:rPr>
          <w:sz w:val="24"/>
          <w:szCs w:val="24"/>
        </w:rPr>
        <w:tab/>
        <w:t>Retour sur Ermont et Eaubonne (2 arrêts)</w:t>
      </w:r>
    </w:p>
    <w:p w14:paraId="42213339" w14:textId="2394BA90" w:rsidR="00E74265" w:rsidRPr="00B86126" w:rsidRDefault="00E74265" w:rsidP="009E754A">
      <w:pPr>
        <w:spacing w:line="240" w:lineRule="auto"/>
        <w:rPr>
          <w:sz w:val="24"/>
          <w:szCs w:val="24"/>
        </w:rPr>
      </w:pPr>
    </w:p>
    <w:p w14:paraId="66418E78" w14:textId="133F5D49" w:rsidR="00B86126" w:rsidRDefault="00B86126" w:rsidP="009E754A">
      <w:pPr>
        <w:spacing w:line="240" w:lineRule="auto"/>
        <w:rPr>
          <w:sz w:val="24"/>
          <w:szCs w:val="24"/>
        </w:rPr>
      </w:pPr>
    </w:p>
    <w:p w14:paraId="2E36E537" w14:textId="39A90CBF" w:rsidR="00B86126" w:rsidRDefault="00B86126" w:rsidP="009E754A">
      <w:pPr>
        <w:spacing w:line="240" w:lineRule="auto"/>
        <w:rPr>
          <w:sz w:val="24"/>
          <w:szCs w:val="24"/>
        </w:rPr>
      </w:pPr>
    </w:p>
    <w:p w14:paraId="4677AA5E" w14:textId="2C9F4765" w:rsidR="00013A55" w:rsidRDefault="00013A55" w:rsidP="009E754A">
      <w:pPr>
        <w:spacing w:line="240" w:lineRule="auto"/>
        <w:rPr>
          <w:sz w:val="24"/>
          <w:szCs w:val="24"/>
        </w:rPr>
      </w:pPr>
    </w:p>
    <w:p w14:paraId="76FD1C4B" w14:textId="1BC5DD04" w:rsidR="00013A55" w:rsidRDefault="00013A55" w:rsidP="009E754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C88B" wp14:editId="56D8D1CA">
                <wp:simplePos x="0" y="0"/>
                <wp:positionH relativeFrom="column">
                  <wp:posOffset>2654300</wp:posOffset>
                </wp:positionH>
                <wp:positionV relativeFrom="paragraph">
                  <wp:posOffset>26035</wp:posOffset>
                </wp:positionV>
                <wp:extent cx="605790" cy="411480"/>
                <wp:effectExtent l="38100" t="19050" r="22860" b="45720"/>
                <wp:wrapNone/>
                <wp:docPr id="2014037125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1148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F3AAB" id="Étoile : 5 branches 1" o:spid="_x0000_s1026" style="position:absolute;margin-left:209pt;margin-top:2.05pt;width:47.7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ifXAIAABMFAAAOAAAAZHJzL2Uyb0RvYy54bWysVE1v2zAMvQ/YfxB0X20HST+COkWQosOA&#10;oi3aDj2rshQbkEWNUuJkv36U7DhFW+ww7CKLIvlIPT/q8mrXGrZV6BuwJS9Ocs6UlVA1dl3yn883&#10;384580HYShiwquR75fnV4uuXy87N1QRqMJVCRiDWzztX8joEN88yL2vVCn8CTllyasBWBDJxnVUo&#10;OkJvTTbJ89OsA6wcglTe0+l17+SLhK+1kuFea68CMyWn3kJaMa2vcc0Wl2K+RuHqRg5tiH/oohWN&#10;paIj1LUIgm2w+QDVNhLBgw4nEtoMtG6kSneg2xT5u9s81cKpdBcix7uRJv//YOXd9sk9INHQOT/3&#10;tI232Gls45f6Y7tE1n4kS+0Ck3R4ms/OLohSSa5pUUzPE5nZMdmhD98VtCxuSk4qwFniSGxvfaCK&#10;FHuIIeNYP+3C3qjYgrGPSrOmooqTlJ2koVYG2VbQTxVSKhuK3lWLSvXHxSzPDw2NGalkAozIujFm&#10;xB4Aouw+Yve9DvExVSVljcn53xrrk8eMVBlsGJPbxgJ+BmDoVkPlPv5AUk9NZOkVqv0DMoRe197J&#10;m4bIvhU+PAgkIdP/oeEM97RoA13JYdhxVgP+/uw8xpO+yMtZR4NBf+7XRqDizPywpLyLYjqNk5SM&#10;6exsQga+9by+9dhNuwL6TQU9A06mbYwP5rDVCO0LzfAyViWXsJJql1wGPBir0A8svQJSLZcpjKbH&#10;iXBrn5yM4JHVqKXn3YtANygukFTv4DBEYv5Od31szLSw3ATQTRLlkdeBb5q8JJzhlYij/dZOUce3&#10;bPEHAAD//wMAUEsDBBQABgAIAAAAIQBRxw0o3wAAAAgBAAAPAAAAZHJzL2Rvd25yZXYueG1sTI9B&#10;T4NAEIXvJv6HzZh4MXZBK0VkaZomPRqleqi3gR2ByM4Sdmnpv3d70tubvMl738vXs+nFkUbXWVYQ&#10;LyIQxLXVHTcKPj929ykI55E19pZJwZkcrIvrqxwzbU9c0nHvGxFC2GWooPV+yKR0dUsG3cIOxMH7&#10;tqNBH86xkXrEUwg3vXyIokQa7Dg0tDjQtqX6Zz8ZBdvm9ZBM7vC2uvsqz+9lWe0280qp25t58wLC&#10;0+z/nuGCH9ChCEyVnVg70StYxmnY4i8CRPCf4scliEpBkj6DLHL5f0DxCwAA//8DAFBLAQItABQA&#10;BgAIAAAAIQC2gziS/gAAAOEBAAATAAAAAAAAAAAAAAAAAAAAAABbQ29udGVudF9UeXBlc10ueG1s&#10;UEsBAi0AFAAGAAgAAAAhADj9If/WAAAAlAEAAAsAAAAAAAAAAAAAAAAALwEAAF9yZWxzLy5yZWxz&#10;UEsBAi0AFAAGAAgAAAAhAJJKqJ9cAgAAEwUAAA4AAAAAAAAAAAAAAAAALgIAAGRycy9lMm9Eb2Mu&#10;eG1sUEsBAi0AFAAGAAgAAAAhAFHHDSjfAAAACAEAAA8AAAAAAAAAAAAAAAAAtgQAAGRycy9kb3du&#10;cmV2LnhtbFBLBQYAAAAABAAEAPMAAADCBQAAAAA=&#10;" path="m1,157171r231391,1l302895,r71503,157172l605789,157171,418589,254308r71505,157171l302895,314341,115696,411479,187201,254308,1,157171xe" fillcolor="#4472c4 [3204]" strokecolor="#09101d [484]" strokeweight="1pt">
                <v:stroke joinstyle="miter"/>
                <v:path arrowok="t" o:connecttype="custom" o:connectlocs="1,157171;231392,157172;302895,0;374398,157172;605789,157171;418589,254308;490094,411479;302895,314341;115696,411479;187201,254308;1,157171" o:connectangles="0,0,0,0,0,0,0,0,0,0,0"/>
              </v:shape>
            </w:pict>
          </mc:Fallback>
        </mc:AlternateContent>
      </w:r>
    </w:p>
    <w:p w14:paraId="392500C0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55D5166E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733F2021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0D8DA367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7383DD6C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37216C81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4652F0D0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05BEDB3D" w14:textId="57CBE580" w:rsidR="00013A55" w:rsidRDefault="00013A55" w:rsidP="009E754A">
      <w:pPr>
        <w:spacing w:line="240" w:lineRule="auto"/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4D0B2BBC" wp14:editId="25FC9BE6">
            <wp:simplePos x="0" y="0"/>
            <wp:positionH relativeFrom="column">
              <wp:posOffset>-495300</wp:posOffset>
            </wp:positionH>
            <wp:positionV relativeFrom="paragraph">
              <wp:posOffset>319405</wp:posOffset>
            </wp:positionV>
            <wp:extent cx="777240" cy="655320"/>
            <wp:effectExtent l="0" t="0" r="3810" b="0"/>
            <wp:wrapSquare wrapText="bothSides"/>
            <wp:docPr id="621317474" name="Image 621317474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0701" name="Image 1" descr="Une image contenant texte, Police, symbol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2D3DC" w14:textId="4BADF06E" w:rsidR="00013A55" w:rsidRDefault="00013A55" w:rsidP="009E754A">
      <w:pPr>
        <w:spacing w:line="240" w:lineRule="auto"/>
        <w:rPr>
          <w:sz w:val="24"/>
          <w:szCs w:val="24"/>
        </w:rPr>
      </w:pPr>
    </w:p>
    <w:p w14:paraId="3759A8B8" w14:textId="768CF6E4" w:rsidR="00013A55" w:rsidRDefault="00013A55" w:rsidP="009E754A">
      <w:pPr>
        <w:spacing w:line="240" w:lineRule="auto"/>
        <w:rPr>
          <w:sz w:val="24"/>
          <w:szCs w:val="24"/>
        </w:rPr>
      </w:pPr>
    </w:p>
    <w:p w14:paraId="0B845438" w14:textId="77777777" w:rsidR="00013A55" w:rsidRDefault="00013A55" w:rsidP="009E754A">
      <w:pPr>
        <w:spacing w:line="240" w:lineRule="auto"/>
        <w:rPr>
          <w:sz w:val="24"/>
          <w:szCs w:val="24"/>
        </w:rPr>
      </w:pPr>
    </w:p>
    <w:p w14:paraId="7FF308F2" w14:textId="3BD61B0A" w:rsidR="00013A55" w:rsidRPr="003E2455" w:rsidRDefault="00013A55" w:rsidP="00C22B15">
      <w:pPr>
        <w:spacing w:line="240" w:lineRule="auto"/>
        <w:jc w:val="center"/>
        <w:rPr>
          <w:rFonts w:ascii="Copperplate Gothic Bold" w:hAnsi="Copperplate Gothic Bold"/>
          <w:b/>
          <w:bCs/>
          <w:color w:val="2F5496" w:themeColor="accent1" w:themeShade="BF"/>
          <w:sz w:val="36"/>
          <w:szCs w:val="36"/>
          <w:u w:val="single"/>
        </w:rPr>
      </w:pPr>
      <w:bookmarkStart w:id="5" w:name="_Hlk152416191"/>
      <w:r w:rsidRPr="003E2455">
        <w:rPr>
          <w:rFonts w:ascii="Copperplate Gothic Bold" w:hAnsi="Copperplate Gothic Bold"/>
          <w:b/>
          <w:bCs/>
          <w:color w:val="2F5496" w:themeColor="accent1" w:themeShade="BF"/>
          <w:sz w:val="36"/>
          <w:szCs w:val="36"/>
          <w:u w:val="single"/>
        </w:rPr>
        <w:t xml:space="preserve">PRIX </w:t>
      </w:r>
    </w:p>
    <w:bookmarkEnd w:id="5"/>
    <w:p w14:paraId="5567C8CC" w14:textId="0F13641A" w:rsidR="00013A55" w:rsidRDefault="0041145B" w:rsidP="009E754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Prix  :</w:t>
      </w:r>
      <w:proofErr w:type="gramEnd"/>
      <w:r>
        <w:rPr>
          <w:sz w:val="24"/>
          <w:szCs w:val="24"/>
        </w:rPr>
        <w:t xml:space="preserve"> </w:t>
      </w:r>
      <w:r w:rsidR="00013A55">
        <w:rPr>
          <w:sz w:val="24"/>
          <w:szCs w:val="24"/>
        </w:rPr>
        <w:tab/>
      </w:r>
      <w:r w:rsidR="00013A55">
        <w:rPr>
          <w:sz w:val="24"/>
          <w:szCs w:val="24"/>
        </w:rPr>
        <w:tab/>
      </w:r>
      <w:r w:rsidRPr="00013A55">
        <w:rPr>
          <w:b/>
          <w:bCs/>
          <w:sz w:val="24"/>
          <w:szCs w:val="24"/>
        </w:rPr>
        <w:t>825 euros/personne</w:t>
      </w:r>
      <w:r>
        <w:rPr>
          <w:sz w:val="24"/>
          <w:szCs w:val="24"/>
        </w:rPr>
        <w:t xml:space="preserve"> </w:t>
      </w:r>
    </w:p>
    <w:p w14:paraId="70211FC8" w14:textId="2FA12DD3" w:rsidR="0041145B" w:rsidRDefault="0041145B" w:rsidP="009E75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 prix comprend : </w:t>
      </w:r>
    </w:p>
    <w:p w14:paraId="01433372" w14:textId="3341B9D0" w:rsidR="0041145B" w:rsidRPr="00013A55" w:rsidRDefault="0041145B" w:rsidP="00013A55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13A55">
        <w:rPr>
          <w:sz w:val="24"/>
          <w:szCs w:val="24"/>
        </w:rPr>
        <w:t>Le transport en autocar Tourisme Aller/Retour Eaubonne-Ermont/Saumur</w:t>
      </w:r>
      <w:r w:rsidR="00013A55" w:rsidRPr="00013A55">
        <w:rPr>
          <w:sz w:val="24"/>
          <w:szCs w:val="24"/>
        </w:rPr>
        <w:t>/Eaubonne-Ermont</w:t>
      </w:r>
    </w:p>
    <w:p w14:paraId="03BF0ACE" w14:textId="6978EAFE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transport </w:t>
      </w:r>
      <w:r w:rsidR="00013A55">
        <w:rPr>
          <w:sz w:val="24"/>
          <w:szCs w:val="24"/>
        </w:rPr>
        <w:t xml:space="preserve">en car </w:t>
      </w:r>
      <w:r>
        <w:rPr>
          <w:sz w:val="24"/>
          <w:szCs w:val="24"/>
        </w:rPr>
        <w:t>durant tout le séjour</w:t>
      </w:r>
    </w:p>
    <w:p w14:paraId="0AE92C60" w14:textId="5FAAD104" w:rsidR="0041145B" w:rsidRDefault="00013A55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="0041145B">
        <w:rPr>
          <w:sz w:val="24"/>
          <w:szCs w:val="24"/>
        </w:rPr>
        <w:t>Demi pension</w:t>
      </w:r>
      <w:proofErr w:type="spellEnd"/>
      <w:r w:rsidR="0041145B">
        <w:rPr>
          <w:sz w:val="24"/>
          <w:szCs w:val="24"/>
        </w:rPr>
        <w:t xml:space="preserve"> au Domaine des Presle</w:t>
      </w:r>
      <w:r w:rsidR="009F4524">
        <w:rPr>
          <w:sz w:val="24"/>
          <w:szCs w:val="24"/>
        </w:rPr>
        <w:t xml:space="preserve"> ***</w:t>
      </w:r>
    </w:p>
    <w:p w14:paraId="0481FF29" w14:textId="61368738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déjeuners traditionnels et de spécialités </w:t>
      </w:r>
    </w:p>
    <w:p w14:paraId="1BBADBAB" w14:textId="65B21A9B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dégustation</w:t>
      </w:r>
    </w:p>
    <w:p w14:paraId="4A8C2A00" w14:textId="6EE12F0B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visites</w:t>
      </w:r>
      <w:r w:rsidR="00013A55">
        <w:rPr>
          <w:sz w:val="24"/>
          <w:szCs w:val="24"/>
        </w:rPr>
        <w:t xml:space="preserve">, </w:t>
      </w:r>
      <w:r w:rsidR="009F4524">
        <w:rPr>
          <w:sz w:val="24"/>
          <w:szCs w:val="24"/>
        </w:rPr>
        <w:t xml:space="preserve">la </w:t>
      </w:r>
      <w:r w:rsidR="00013A55">
        <w:rPr>
          <w:sz w:val="24"/>
          <w:szCs w:val="24"/>
        </w:rPr>
        <w:t xml:space="preserve">croisière </w:t>
      </w:r>
      <w:r>
        <w:rPr>
          <w:sz w:val="24"/>
          <w:szCs w:val="24"/>
        </w:rPr>
        <w:t xml:space="preserve"> et </w:t>
      </w:r>
      <w:r w:rsidR="009F4524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entrées mentionnées au programme </w:t>
      </w:r>
    </w:p>
    <w:p w14:paraId="44EB005F" w14:textId="76AC6768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guide conférencier pour Abbaye de </w:t>
      </w:r>
      <w:proofErr w:type="spellStart"/>
      <w:r>
        <w:rPr>
          <w:sz w:val="24"/>
          <w:szCs w:val="24"/>
        </w:rPr>
        <w:t>Fontevraud</w:t>
      </w:r>
      <w:proofErr w:type="spellEnd"/>
    </w:p>
    <w:p w14:paraId="017970F5" w14:textId="45D0810C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Billet pour la Matinale au Cadre Noir</w:t>
      </w:r>
    </w:p>
    <w:p w14:paraId="421F315B" w14:textId="58643B08" w:rsidR="0041145B" w:rsidRDefault="0041145B" w:rsidP="0041145B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Taxe de séjour</w:t>
      </w:r>
    </w:p>
    <w:p w14:paraId="718671F6" w14:textId="7E8B867C" w:rsidR="0041145B" w:rsidRDefault="0041145B" w:rsidP="004114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 prix ne comprend pas :</w:t>
      </w:r>
    </w:p>
    <w:p w14:paraId="7D921B22" w14:textId="098F2F73" w:rsidR="0041145B" w:rsidRDefault="00013A55" w:rsidP="00013A55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supplément pour chambre individuelle 75 euros </w:t>
      </w:r>
      <w:proofErr w:type="gramStart"/>
      <w:r>
        <w:rPr>
          <w:sz w:val="24"/>
          <w:szCs w:val="24"/>
        </w:rPr>
        <w:t>( nombre</w:t>
      </w:r>
      <w:proofErr w:type="gramEnd"/>
      <w:r>
        <w:rPr>
          <w:sz w:val="24"/>
          <w:szCs w:val="24"/>
        </w:rPr>
        <w:t xml:space="preserve"> limité )</w:t>
      </w:r>
    </w:p>
    <w:p w14:paraId="51818F29" w14:textId="03F07ED3" w:rsidR="00013A55" w:rsidRPr="00C22B15" w:rsidRDefault="00013A55" w:rsidP="00013A55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dépenses personnelles </w:t>
      </w:r>
    </w:p>
    <w:p w14:paraId="31246B8B" w14:textId="77777777" w:rsidR="00013A55" w:rsidRDefault="00013A55" w:rsidP="00013A55">
      <w:pPr>
        <w:spacing w:line="240" w:lineRule="auto"/>
        <w:rPr>
          <w:sz w:val="24"/>
          <w:szCs w:val="24"/>
        </w:rPr>
      </w:pPr>
    </w:p>
    <w:p w14:paraId="3221C95A" w14:textId="47ABE688" w:rsidR="00013A55" w:rsidRPr="00013A55" w:rsidRDefault="00013A55" w:rsidP="00013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Ci-joint bulletin inscription avec </w:t>
      </w:r>
      <w:r w:rsidR="00B52734">
        <w:rPr>
          <w:sz w:val="24"/>
          <w:szCs w:val="24"/>
        </w:rPr>
        <w:t xml:space="preserve">2 </w:t>
      </w:r>
      <w:r>
        <w:rPr>
          <w:sz w:val="24"/>
          <w:szCs w:val="24"/>
        </w:rPr>
        <w:t>proposition</w:t>
      </w:r>
      <w:r w:rsidR="00B52734">
        <w:rPr>
          <w:sz w:val="24"/>
          <w:szCs w:val="24"/>
        </w:rPr>
        <w:t>s</w:t>
      </w:r>
      <w:r>
        <w:rPr>
          <w:sz w:val="24"/>
          <w:szCs w:val="24"/>
        </w:rPr>
        <w:t xml:space="preserve"> échéancier de paiement</w:t>
      </w:r>
    </w:p>
    <w:p w14:paraId="644F7C66" w14:textId="7EFE0D87" w:rsidR="0041145B" w:rsidRDefault="003E2455" w:rsidP="00013A5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70717" wp14:editId="43C0F008">
                <wp:simplePos x="0" y="0"/>
                <wp:positionH relativeFrom="column">
                  <wp:posOffset>2468880</wp:posOffset>
                </wp:positionH>
                <wp:positionV relativeFrom="paragraph">
                  <wp:posOffset>79375</wp:posOffset>
                </wp:positionV>
                <wp:extent cx="605790" cy="411480"/>
                <wp:effectExtent l="38100" t="19050" r="22860" b="45720"/>
                <wp:wrapNone/>
                <wp:docPr id="1397015051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1148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1C694" id="Étoile : 5 branches 1" o:spid="_x0000_s1026" style="position:absolute;margin-left:194.4pt;margin-top:6.25pt;width:47.7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T7ZAIAAOwEAAAOAAAAZHJzL2Uyb0RvYy54bWysVE1v2zAMvQ/YfxB0X20HTtMGdYogRYcB&#10;RVugLXpWZCkWoK9RSpzu14+S3aRfp2EXhTQpPvLpMReXe6PJTkBQzja0OikpEZa7VtlNQ58er3+c&#10;URIisy3TzoqGvohALxffv130fi4mrnO6FUCwiA3z3je0i9HPiyLwThgWTpwXFoPSgWERXdgULbAe&#10;qxtdTMrytOgdtB4cFyHg16shSBe5vpSCxzspg4hENxR7i/mEfK7TWSwu2HwDzHeKj22wf+jCMGUR&#10;9FDqikVGtqA+lTKKgwtOxhPuTOGkVFzkGXCaqvwwzUPHvMizIDnBH2gK/68sv909+HtAGnof5gHN&#10;NMVegkm/2B/ZZ7JeDmSJfSQcP56W09k5UsoxVFdVfZbJLI6XPYT4UzhDktFQVAFMM0dsdxMiImLu&#10;a04CC06r9lppnR3YrFcayI7hw9X1bLKq01vhlXdp2pIeZTeZlakThgKSmkU0jW8R0m4oYXqDyuQR&#10;Mva72+ELkAzesVYM0NW0xNIj8pD+uYs0xRUL3XAlQwzCMiqiurUyDT3DOodK2iYYkfU5cnGkP1lr&#10;177cAwE3CDZ4fq0Q5IaFeM8AFYrj4tbFOzykdsiBGy1KOgd/vvqe8lE4GKWkR8UjP7+3DAQl+pdF&#10;SZ1XdZ1WJDv1dDZBB95G1m8jdmtWDt+mwv32PJspP+pXU4Izz7icy4SKIWY5Yg8vMTqrOGwirjcX&#10;y2VOw7XwLN7YB89T8cRTovdx/8zAj1KKqMFb97odbP5BUENuumndchudVFltR17xBZODK5Xfclz/&#10;tLNv/Zx1/JNa/AUAAP//AwBQSwMEFAAGAAgAAAAhAHLOCGDgAAAACQEAAA8AAABkcnMvZG93bnJl&#10;di54bWxMj8FOwzAQRO9I/IO1SFwQdUgLdUOcqipw4VCJAj278TaJiNdR7KTh71lOcBzNaOZNvp5c&#10;K0bsQ+NJw90sAYFUettQpeHj/eVWgQjRkDWtJ9TwjQHWxeVFbjLrz/SG4z5WgksoZEZDHWOXSRnK&#10;Gp0JM98hsXfyvTORZV9J25szl7tWpknyIJ1piBdq0+G2xvJrPzgNT+XqZve8PQ2718MhqHGDn6tq&#10;0Pr6ato8gog4xb8w/OIzOhTMdPQD2SBaDXOlGD2ykd6D4MBCLVIQRw3L5Rxkkcv/D4ofAAAA//8D&#10;AFBLAQItABQABgAIAAAAIQC2gziS/gAAAOEBAAATAAAAAAAAAAAAAAAAAAAAAABbQ29udGVudF9U&#10;eXBlc10ueG1sUEsBAi0AFAAGAAgAAAAhADj9If/WAAAAlAEAAAsAAAAAAAAAAAAAAAAALwEAAF9y&#10;ZWxzLy5yZWxzUEsBAi0AFAAGAAgAAAAhAOh1ZPtkAgAA7AQAAA4AAAAAAAAAAAAAAAAALgIAAGRy&#10;cy9lMm9Eb2MueG1sUEsBAi0AFAAGAAgAAAAhAHLOCGDgAAAACQEAAA8AAAAAAAAAAAAAAAAAvgQA&#10;AGRycy9kb3ducmV2LnhtbFBLBQYAAAAABAAEAPMAAADLBQAAAAA=&#10;" path="m1,157171r231391,1l302895,r71503,157172l605789,157171,418589,254308r71505,157171l302895,314341,115696,411479,187201,254308,1,157171xe" fillcolor="#4472c4" strokecolor="#172c51" strokeweight="1pt">
                <v:stroke joinstyle="miter"/>
                <v:path arrowok="t" o:connecttype="custom" o:connectlocs="1,157171;231392,157172;302895,0;374398,157172;605789,157171;418589,254308;490094,411479;302895,314341;115696,411479;187201,254308;1,157171" o:connectangles="0,0,0,0,0,0,0,0,0,0,0"/>
              </v:shape>
            </w:pict>
          </mc:Fallback>
        </mc:AlternateContent>
      </w:r>
    </w:p>
    <w:p w14:paraId="09039941" w14:textId="462E72FC" w:rsidR="003E2455" w:rsidRDefault="003E2455" w:rsidP="00013A55">
      <w:pPr>
        <w:spacing w:line="240" w:lineRule="auto"/>
        <w:rPr>
          <w:sz w:val="24"/>
          <w:szCs w:val="24"/>
        </w:rPr>
      </w:pPr>
    </w:p>
    <w:p w14:paraId="2AD0C600" w14:textId="77777777" w:rsidR="003E2455" w:rsidRPr="00013A55" w:rsidRDefault="003E2455" w:rsidP="00013A55">
      <w:pPr>
        <w:spacing w:line="240" w:lineRule="auto"/>
        <w:rPr>
          <w:sz w:val="24"/>
          <w:szCs w:val="24"/>
        </w:rPr>
      </w:pPr>
    </w:p>
    <w:p w14:paraId="095EDEE8" w14:textId="77777777" w:rsidR="003E2455" w:rsidRPr="003E2455" w:rsidRDefault="003E2455" w:rsidP="00C22B15">
      <w:pPr>
        <w:spacing w:line="240" w:lineRule="auto"/>
        <w:jc w:val="center"/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</w:pP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Vous serez hébergé durant ce séjour au</w:t>
      </w:r>
      <w:r w:rsidRPr="003E2455">
        <w:rPr>
          <w:rFonts w:ascii="Copperplate Gothic Bold" w:hAnsi="Copperplate Gothic Bold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5D27C3A8" w14:textId="11231164" w:rsidR="00C22B15" w:rsidRDefault="00C22B15" w:rsidP="00C22B15">
      <w:pPr>
        <w:spacing w:line="240" w:lineRule="auto"/>
        <w:jc w:val="center"/>
        <w:rPr>
          <w:rFonts w:ascii="Copperplate Gothic Bold" w:hAnsi="Copperplate Gothic Bold"/>
          <w:b/>
          <w:bCs/>
          <w:color w:val="1F3864" w:themeColor="accent1" w:themeShade="80"/>
          <w:sz w:val="36"/>
          <w:szCs w:val="36"/>
        </w:rPr>
      </w:pPr>
      <w:r>
        <w:rPr>
          <w:rFonts w:ascii="Copperplate Gothic Bold" w:hAnsi="Copperplate Gothic Bold"/>
          <w:b/>
          <w:bCs/>
          <w:color w:val="1F3864" w:themeColor="accent1" w:themeShade="80"/>
          <w:sz w:val="36"/>
          <w:szCs w:val="36"/>
        </w:rPr>
        <w:t xml:space="preserve">DOMAINE DE PRESLE *** </w:t>
      </w:r>
    </w:p>
    <w:p w14:paraId="5C8DB26B" w14:textId="68BAD04C" w:rsidR="00C22B15" w:rsidRPr="003E2455" w:rsidRDefault="00C22B15" w:rsidP="003E2455">
      <w:pPr>
        <w:spacing w:line="240" w:lineRule="auto"/>
        <w:jc w:val="center"/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</w:pPr>
      <w:proofErr w:type="gramStart"/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à</w:t>
      </w:r>
      <w:proofErr w:type="gramEnd"/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Distré</w:t>
      </w:r>
      <w:proofErr w:type="spellEnd"/>
      <w:r w:rsidR="003E2455"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ab/>
      </w: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(à 5 kms de Saumur)</w:t>
      </w:r>
    </w:p>
    <w:p w14:paraId="34EB1384" w14:textId="77777777" w:rsidR="003E2455" w:rsidRPr="003E2455" w:rsidRDefault="00C22B15" w:rsidP="003E2455">
      <w:pPr>
        <w:spacing w:line="240" w:lineRule="auto"/>
        <w:jc w:val="center"/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</w:pP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 xml:space="preserve">Un château sur un parc arboré </w:t>
      </w:r>
      <w:r w:rsidR="003E2455"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 xml:space="preserve">de </w:t>
      </w:r>
    </w:p>
    <w:p w14:paraId="79ECB5E9" w14:textId="5AA63278" w:rsidR="00C22B15" w:rsidRPr="003E2455" w:rsidRDefault="003E2455" w:rsidP="003E2455">
      <w:pPr>
        <w:spacing w:line="240" w:lineRule="auto"/>
        <w:jc w:val="center"/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</w:pP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4 hectares avec un plan d’eau</w:t>
      </w:r>
    </w:p>
    <w:p w14:paraId="43738809" w14:textId="64D26872" w:rsidR="003E2455" w:rsidRPr="003E2455" w:rsidRDefault="003E2455" w:rsidP="003E2455">
      <w:pPr>
        <w:spacing w:line="240" w:lineRule="auto"/>
        <w:jc w:val="center"/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</w:pP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Piscine extérieure chauff</w:t>
      </w:r>
      <w:r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é</w:t>
      </w: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>e</w:t>
      </w:r>
    </w:p>
    <w:p w14:paraId="557863C5" w14:textId="323252A6" w:rsidR="003E2455" w:rsidRDefault="003E2455" w:rsidP="003E2455">
      <w:pPr>
        <w:spacing w:line="240" w:lineRule="auto"/>
        <w:jc w:val="center"/>
        <w:rPr>
          <w:rFonts w:ascii="Copperplate Gothic Bold" w:hAnsi="Copperplate Gothic Bold"/>
          <w:b/>
          <w:bCs/>
          <w:color w:val="000000" w:themeColor="text1"/>
          <w:sz w:val="36"/>
          <w:szCs w:val="36"/>
        </w:rPr>
      </w:pPr>
      <w:r w:rsidRPr="003E2455"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 xml:space="preserve">Vos diners  </w:t>
      </w:r>
      <w:r>
        <w:rPr>
          <w:rFonts w:ascii="Copperplate Gothic Bold" w:hAnsi="Copperplate Gothic Bold"/>
          <w:b/>
          <w:bCs/>
          <w:color w:val="000000" w:themeColor="text1"/>
          <w:sz w:val="28"/>
          <w:szCs w:val="28"/>
        </w:rPr>
        <w:t xml:space="preserve">seront servis dans le restaurant gastronomique </w:t>
      </w:r>
      <w:r w:rsidRPr="003E2455">
        <w:rPr>
          <w:rFonts w:ascii="Copperplate Gothic Bold" w:hAnsi="Copperplate Gothic Bold"/>
          <w:b/>
          <w:bCs/>
          <w:color w:val="000000" w:themeColor="text1"/>
          <w:sz w:val="36"/>
          <w:szCs w:val="36"/>
        </w:rPr>
        <w:t xml:space="preserve"> </w:t>
      </w:r>
    </w:p>
    <w:p w14:paraId="39F70CFF" w14:textId="46D7F90F" w:rsidR="006E47ED" w:rsidRPr="009F4524" w:rsidRDefault="003E2455" w:rsidP="009F4524">
      <w:pPr>
        <w:spacing w:line="240" w:lineRule="auto"/>
        <w:jc w:val="center"/>
        <w:rPr>
          <w:rFonts w:ascii="Copperplate Gothic Bold" w:hAnsi="Copperplate Gothic Bold"/>
          <w:b/>
          <w:bCs/>
          <w:color w:val="1F3864" w:themeColor="accent1" w:themeShade="80"/>
          <w:sz w:val="36"/>
          <w:szCs w:val="36"/>
        </w:rPr>
      </w:pPr>
      <w:r>
        <w:rPr>
          <w:rFonts w:ascii="Copperplate Gothic Bold" w:hAnsi="Copperplate Gothic Bold"/>
          <w:b/>
          <w:bCs/>
          <w:color w:val="1F3864" w:themeColor="accent1" w:themeShade="80"/>
          <w:sz w:val="36"/>
          <w:szCs w:val="36"/>
        </w:rPr>
        <w:t>« Le Moulin des Saveurs »</w:t>
      </w:r>
    </w:p>
    <w:sectPr w:rsidR="006E47ED" w:rsidRPr="009F4524" w:rsidSect="00013A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8B"/>
    <w:multiLevelType w:val="hybridMultilevel"/>
    <w:tmpl w:val="93C68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515E"/>
    <w:multiLevelType w:val="hybridMultilevel"/>
    <w:tmpl w:val="1FC07EF4"/>
    <w:lvl w:ilvl="0" w:tplc="9DB01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6D8D"/>
    <w:multiLevelType w:val="hybridMultilevel"/>
    <w:tmpl w:val="04C435E4"/>
    <w:lvl w:ilvl="0" w:tplc="2D5A5D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D"/>
    <w:rsid w:val="00013A55"/>
    <w:rsid w:val="0004632D"/>
    <w:rsid w:val="0011271D"/>
    <w:rsid w:val="001C5274"/>
    <w:rsid w:val="00267A78"/>
    <w:rsid w:val="003E2455"/>
    <w:rsid w:val="0041145B"/>
    <w:rsid w:val="005B1398"/>
    <w:rsid w:val="006E47ED"/>
    <w:rsid w:val="006F5E89"/>
    <w:rsid w:val="00762C75"/>
    <w:rsid w:val="008D58EE"/>
    <w:rsid w:val="009019B6"/>
    <w:rsid w:val="009E754A"/>
    <w:rsid w:val="009F4524"/>
    <w:rsid w:val="00A54571"/>
    <w:rsid w:val="00B52734"/>
    <w:rsid w:val="00B72E03"/>
    <w:rsid w:val="00B86126"/>
    <w:rsid w:val="00BF7A3B"/>
    <w:rsid w:val="00C22B15"/>
    <w:rsid w:val="00C41CA6"/>
    <w:rsid w:val="00C9582E"/>
    <w:rsid w:val="00E74265"/>
    <w:rsid w:val="00E93D9C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7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47E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47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7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47E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Pierre LE PECHEUR</cp:lastModifiedBy>
  <cp:revision>8</cp:revision>
  <cp:lastPrinted>2023-12-02T11:01:00Z</cp:lastPrinted>
  <dcterms:created xsi:type="dcterms:W3CDTF">2023-12-02T11:11:00Z</dcterms:created>
  <dcterms:modified xsi:type="dcterms:W3CDTF">2023-12-04T13:42:00Z</dcterms:modified>
</cp:coreProperties>
</file>